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WUMC Scouting Committee Meeting May 12, 2020</w:t>
      </w:r>
    </w:p>
    <w:p>
      <w:pPr>
        <w:pStyle w:val="Body"/>
        <w:bidi w:val="0"/>
      </w:pPr>
    </w:p>
    <w:p>
      <w:pPr>
        <w:pStyle w:val="Body"/>
        <w:rPr>
          <w:b w:val="0"/>
          <w:bCs w:val="0"/>
        </w:rPr>
      </w:pPr>
      <w:r>
        <w:rPr>
          <w:b w:val="1"/>
          <w:bCs w:val="1"/>
          <w:rtl w:val="0"/>
          <w:lang w:val="en-US"/>
        </w:rPr>
        <w:t>1. Motion</w:t>
      </w:r>
      <w:r>
        <w:rPr>
          <w:b w:val="0"/>
          <w:bCs w:val="0"/>
          <w:rtl w:val="0"/>
          <w:lang w:val="en-US"/>
        </w:rPr>
        <w:t xml:space="preserve"> by Joyce Miroslaw, </w:t>
      </w:r>
      <w:r>
        <w:rPr>
          <w:b w:val="1"/>
          <w:bCs w:val="1"/>
          <w:rtl w:val="0"/>
          <w:lang w:val="en-US"/>
        </w:rPr>
        <w:t xml:space="preserve">Second </w:t>
      </w:r>
      <w:r>
        <w:rPr>
          <w:b w:val="0"/>
          <w:bCs w:val="0"/>
          <w:rtl w:val="0"/>
          <w:lang w:val="en-US"/>
        </w:rPr>
        <w:t>by</w:t>
      </w:r>
      <w:r>
        <w:rPr>
          <w:b w:val="1"/>
          <w:bCs w:val="1"/>
          <w:rtl w:val="0"/>
          <w:lang w:val="en-US"/>
        </w:rPr>
        <w:t xml:space="preserve"> </w:t>
      </w:r>
      <w:r>
        <w:rPr>
          <w:b w:val="0"/>
          <w:bCs w:val="0"/>
          <w:rtl w:val="0"/>
          <w:lang w:val="en-US"/>
        </w:rPr>
        <w:t>Mike Hock</w:t>
      </w:r>
    </w:p>
    <w:p>
      <w:pPr>
        <w:pStyle w:val="Body"/>
        <w:rPr>
          <w:b w:val="0"/>
          <w:bCs w:val="0"/>
        </w:rPr>
      </w:pPr>
    </w:p>
    <w:p>
      <w:pPr>
        <w:pStyle w:val="Body"/>
        <w:rPr>
          <w:b w:val="0"/>
          <w:bCs w:val="0"/>
        </w:rPr>
      </w:pPr>
      <w:r>
        <w:rPr>
          <w:b w:val="0"/>
          <w:bCs w:val="0"/>
          <w:rtl w:val="0"/>
          <w:lang w:val="en-US"/>
        </w:rPr>
        <w:t>The Committee wil look into buying a Business or Pro Zoom license or licenses for use by the three scouting units chartered by the Worthington United Methodist Church.  Jamie Prosser will prepare a report for the next Committee meeting on the feasiblity and costs of acquiring a Zoom license or licenses.</w:t>
      </w:r>
    </w:p>
    <w:p>
      <w:pPr>
        <w:pStyle w:val="Body"/>
        <w:rPr>
          <w:b w:val="0"/>
          <w:bCs w:val="0"/>
        </w:rPr>
      </w:pPr>
    </w:p>
    <w:p>
      <w:pPr>
        <w:pStyle w:val="Body"/>
        <w:rPr>
          <w:b w:val="0"/>
          <w:bCs w:val="0"/>
        </w:rPr>
      </w:pPr>
      <w:r>
        <w:rPr>
          <w:b w:val="1"/>
          <w:bCs w:val="1"/>
          <w:rtl w:val="0"/>
          <w:lang w:val="en-US"/>
        </w:rPr>
        <w:t>Discussion:</w:t>
      </w:r>
      <w:r>
        <w:rPr>
          <w:b w:val="0"/>
          <w:bCs w:val="0"/>
          <w:rtl w:val="0"/>
          <w:lang w:val="en-US"/>
        </w:rPr>
        <w:t xml:space="preserve"> Jamie Prosser will also look into security issues using Zoom for meetings and for scouting advancement and report to the Committee when the Zoom license report is presented.</w:t>
      </w:r>
    </w:p>
    <w:p>
      <w:pPr>
        <w:pStyle w:val="Body"/>
        <w:rPr>
          <w:b w:val="0"/>
          <w:bCs w:val="0"/>
        </w:rPr>
      </w:pPr>
    </w:p>
    <w:p>
      <w:pPr>
        <w:pStyle w:val="Body"/>
        <w:rPr>
          <w:b w:val="0"/>
          <w:bCs w:val="0"/>
        </w:rPr>
      </w:pPr>
      <w:r>
        <w:rPr>
          <w:b w:val="1"/>
          <w:bCs w:val="1"/>
          <w:rtl w:val="0"/>
          <w:lang w:val="en-US"/>
        </w:rPr>
        <w:t>Motion passed unanimously</w:t>
      </w:r>
    </w:p>
    <w:p>
      <w:pPr>
        <w:pStyle w:val="Body"/>
        <w:rPr>
          <w:b w:val="0"/>
          <w:bCs w:val="0"/>
        </w:rPr>
      </w:pPr>
    </w:p>
    <w:p>
      <w:pPr>
        <w:pStyle w:val="Body"/>
        <w:rPr>
          <w:b w:val="0"/>
          <w:bCs w:val="0"/>
        </w:rPr>
      </w:pPr>
      <w:r>
        <w:rPr>
          <w:b w:val="1"/>
          <w:bCs w:val="1"/>
          <w:rtl w:val="0"/>
          <w:lang w:val="en-US"/>
        </w:rPr>
        <w:t xml:space="preserve">2. Motion </w:t>
      </w:r>
      <w:r>
        <w:rPr>
          <w:b w:val="0"/>
          <w:bCs w:val="0"/>
          <w:rtl w:val="0"/>
          <w:lang w:val="en-US"/>
        </w:rPr>
        <w:t xml:space="preserve">by Jeff Archer, </w:t>
      </w:r>
      <w:r>
        <w:rPr>
          <w:b w:val="1"/>
          <w:bCs w:val="1"/>
          <w:rtl w:val="0"/>
          <w:lang w:val="en-US"/>
        </w:rPr>
        <w:t xml:space="preserve">Second </w:t>
      </w:r>
      <w:r>
        <w:rPr>
          <w:b w:val="0"/>
          <w:bCs w:val="0"/>
          <w:rtl w:val="0"/>
          <w:lang w:val="en-US"/>
        </w:rPr>
        <w:t>by Joyce Miroslaw</w:t>
      </w:r>
    </w:p>
    <w:p>
      <w:pPr>
        <w:pStyle w:val="Body"/>
        <w:rPr>
          <w:b w:val="0"/>
          <w:bCs w:val="0"/>
        </w:rPr>
      </w:pPr>
    </w:p>
    <w:p>
      <w:pPr>
        <w:pStyle w:val="Body"/>
        <w:rPr>
          <w:b w:val="0"/>
          <w:bCs w:val="0"/>
        </w:rPr>
      </w:pPr>
      <w:r>
        <w:rPr>
          <w:b w:val="0"/>
          <w:bCs w:val="0"/>
          <w:rtl w:val="0"/>
          <w:lang w:val="en-US"/>
        </w:rPr>
        <w:t>The Committee will study the possibility and feasibility of developing and running a 2020 Summer camp for the WUMC scouting units.  The Committee will explore suitable locations close to the Columbus Metropolitan area.  The Committee will also consider the risks and liability of providing a Summer camp.  A decision will not be made until parents of WUMC scouting units have had an opportunity to provide input.</w:t>
      </w:r>
    </w:p>
    <w:p>
      <w:pPr>
        <w:pStyle w:val="Body"/>
        <w:rPr>
          <w:b w:val="0"/>
          <w:bCs w:val="0"/>
        </w:rPr>
      </w:pPr>
    </w:p>
    <w:p>
      <w:pPr>
        <w:pStyle w:val="Body"/>
        <w:rPr>
          <w:b w:val="0"/>
          <w:bCs w:val="0"/>
        </w:rPr>
      </w:pPr>
      <w:r>
        <w:rPr>
          <w:b w:val="1"/>
          <w:bCs w:val="1"/>
          <w:rtl w:val="0"/>
          <w:lang w:val="en-US"/>
        </w:rPr>
        <w:t>Discussion:</w:t>
      </w:r>
      <w:r>
        <w:rPr>
          <w:b w:val="0"/>
          <w:bCs w:val="0"/>
          <w:rtl w:val="0"/>
          <w:lang w:val="en-US"/>
        </w:rPr>
        <w:t xml:space="preserve">  Possible suggested locations were the Prosser Farm and Chief Logan Reservation.  Tom Strous will check on the provision of medical support for an off Council camp.</w:t>
      </w:r>
    </w:p>
    <w:p>
      <w:pPr>
        <w:pStyle w:val="Body"/>
        <w:rPr>
          <w:b w:val="0"/>
          <w:bCs w:val="0"/>
        </w:rPr>
      </w:pPr>
    </w:p>
    <w:p>
      <w:pPr>
        <w:pStyle w:val="Body"/>
      </w:pPr>
      <w:r>
        <w:rPr>
          <w:b w:val="1"/>
          <w:bCs w:val="1"/>
          <w:rtl w:val="0"/>
          <w:lang w:val="en-US"/>
        </w:rPr>
        <w:t>Motion passed unanimously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